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401" w:rsidRPr="00383F86" w:rsidRDefault="00360401" w:rsidP="0036040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360401" w:rsidRPr="00383F86" w:rsidRDefault="00360401" w:rsidP="00360401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360401" w:rsidRPr="00383F86" w:rsidRDefault="00360401" w:rsidP="00360401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360401" w:rsidRPr="00383F86" w:rsidRDefault="00360401" w:rsidP="00360401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02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360401" w:rsidRPr="00556B18" w:rsidRDefault="00360401" w:rsidP="00360401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360401" w:rsidRPr="00556B18" w:rsidRDefault="00360401" w:rsidP="0036040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13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360401" w:rsidRPr="00556B18" w:rsidRDefault="00360401" w:rsidP="0036040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І.В.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Луганський В.І., Омельян О.С.</w:t>
      </w:r>
    </w:p>
    <w:p w:rsidR="00360401" w:rsidRDefault="00360401" w:rsidP="0036040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</w:p>
    <w:p w:rsidR="00360401" w:rsidRDefault="00360401" w:rsidP="0036040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360401" w:rsidRDefault="00360401" w:rsidP="0036040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360401" w:rsidRPr="00383F86" w:rsidRDefault="00360401" w:rsidP="00360401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p w:rsidR="00360401" w:rsidRDefault="00360401" w:rsidP="00360401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iCs/>
          <w:sz w:val="26"/>
          <w:szCs w:val="26"/>
          <w:shd w:val="clear" w:color="auto" w:fill="FFFFFF"/>
        </w:rPr>
        <w:t>1</w:t>
      </w:r>
      <w:r w:rsidRPr="000F3AF3">
        <w:rPr>
          <w:iCs/>
          <w:sz w:val="26"/>
          <w:szCs w:val="26"/>
          <w:shd w:val="clear" w:color="auto" w:fill="FFFFFF"/>
        </w:rPr>
        <w:t>.</w:t>
      </w:r>
      <w:r w:rsidRPr="000F3AF3">
        <w:rPr>
          <w:iCs/>
          <w:sz w:val="26"/>
          <w:szCs w:val="26"/>
          <w:shd w:val="clear" w:color="auto" w:fill="FFFFFF"/>
        </w:rPr>
        <w:tab/>
      </w:r>
      <w:r w:rsidRPr="0013163E">
        <w:rPr>
          <w:sz w:val="26"/>
          <w:szCs w:val="26"/>
        </w:rPr>
        <w:t xml:space="preserve">Про </w:t>
      </w:r>
      <w:r w:rsidRPr="004072BB">
        <w:rPr>
          <w:sz w:val="26"/>
          <w:szCs w:val="26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sz w:val="26"/>
          <w:szCs w:val="26"/>
        </w:rPr>
        <w:t>у</w:t>
      </w:r>
      <w:r w:rsidRPr="004072BB">
        <w:rPr>
          <w:sz w:val="26"/>
          <w:szCs w:val="26"/>
        </w:rPr>
        <w:t xml:space="preserve"> межах конкурсу, оголошеного рішенням Комісії від 14 вересня 2023 року № 94/зп-23 (зі змінами)</w:t>
      </w:r>
      <w:r w:rsidRPr="005F439A">
        <w:rPr>
          <w:sz w:val="26"/>
          <w:szCs w:val="26"/>
        </w:rPr>
        <w:t>.</w:t>
      </w:r>
    </w:p>
    <w:p w:rsidR="00360401" w:rsidRPr="00144FFE" w:rsidRDefault="00360401" w:rsidP="0036040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60401" w:rsidRDefault="00360401" w:rsidP="0036040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360401" w:rsidRDefault="00360401" w:rsidP="0036040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360401" w:rsidRDefault="00360401" w:rsidP="0036040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162CB5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Гольник Лариса Владленівна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360401" w:rsidRDefault="00360401" w:rsidP="0036040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360401" w:rsidRDefault="00360401" w:rsidP="0036040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Луганський В.І.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360401" w:rsidRDefault="00360401" w:rsidP="0036040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360401" w:rsidRDefault="00360401" w:rsidP="0036040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1.2.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162CB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Левченко Василь Васильович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360401" w:rsidRDefault="00360401" w:rsidP="00360401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360401" w:rsidRDefault="00360401" w:rsidP="0036040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Кушнір І.В.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6C74A9" w:rsidRPr="00360401" w:rsidRDefault="006C74A9">
      <w:pPr>
        <w:rPr>
          <w:lang w:val="uk-UA"/>
        </w:rPr>
      </w:pPr>
      <w:bookmarkStart w:id="1" w:name="_GoBack"/>
      <w:bookmarkEnd w:id="1"/>
    </w:p>
    <w:sectPr w:rsidR="006C74A9" w:rsidRPr="0036040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401"/>
    <w:rsid w:val="00360401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4CE688-D327-416C-ADCE-8A14AE9C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040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60401"/>
    <w:pPr>
      <w:ind w:left="720"/>
      <w:contextualSpacing/>
    </w:pPr>
  </w:style>
  <w:style w:type="paragraph" w:customStyle="1" w:styleId="rtejustify">
    <w:name w:val="rtejustify"/>
    <w:basedOn w:val="a"/>
    <w:rsid w:val="0036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2026-10-15T13:32:00Z</dcterms:created>
  <dcterms:modified xsi:type="dcterms:W3CDTF">2026-10-15T13:32:00Z</dcterms:modified>
</cp:coreProperties>
</file>